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石河子工程职业技术学院“大美新疆·魅力兵团欢迎您”校园招聘面试成绩及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体检安排有关事项公告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根据《石河子工程职业技术学院“大美新疆·魅力兵团欢迎您”校园招聘面试公告》安排，面试工作已完成，现将面试成绩及进入体检环节人员名单进行公告。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面试成绩及</w:t>
      </w:r>
      <w:r>
        <w:rPr>
          <w:rFonts w:hint="eastAsia" w:ascii="黑体" w:hAnsi="黑体" w:eastAsia="黑体"/>
          <w:sz w:val="32"/>
          <w:szCs w:val="32"/>
        </w:rPr>
        <w:t>进入体检环节人员名单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（一）面试成绩</w:t>
      </w:r>
      <w:r>
        <w:rPr>
          <w:rFonts w:hint="eastAsia" w:ascii="Times New Roman" w:hAnsi="Times New Roman" w:eastAsia="仿宋_GB2312" w:cs="仿宋_GB2312"/>
          <w:sz w:val="32"/>
          <w:szCs w:val="40"/>
        </w:rPr>
        <w:t>详见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石河子工程职业技术学院“大美新疆·魅力兵团欢迎您”校园招聘面试成绩信息表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（二）按照面试成绩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，以职位拟招聘人数1:1的比例确定进入体检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环节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人员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人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详见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石河子工程职业技术学院“大美新疆·魅力兵团欢迎您”校园招聘进入体检环节人员名单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40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二、体检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本次体检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在新疆面试考生由学院统一组织在指定医院体检，费用自理。体检项目</w:t>
      </w:r>
      <w:r>
        <w:rPr>
          <w:rFonts w:hint="eastAsia" w:ascii="Times New Roman" w:hAnsi="Times New Roman" w:eastAsia="仿宋_GB2312" w:cs="仿宋_GB2312"/>
          <w:sz w:val="32"/>
          <w:szCs w:val="40"/>
        </w:rPr>
        <w:t>参照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《关于修订〈公务员录用体检通用标准（试行）〉及〈公务员录用体检操作手册（试行）〉有关内容的通知》（</w:t>
      </w:r>
      <w:r>
        <w:rPr>
          <w:rFonts w:hint="eastAsia" w:ascii="Times New Roman" w:hAnsi="Times New Roman" w:eastAsia="仿宋_GB2312" w:cs="仿宋_GB2312"/>
          <w:sz w:val="32"/>
          <w:szCs w:val="40"/>
        </w:rPr>
        <w:t>人社部发〔2016〕140号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）执行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，体检时间暂定于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40"/>
        </w:rPr>
        <w:t>月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下</w:t>
      </w:r>
      <w:r>
        <w:rPr>
          <w:rFonts w:hint="eastAsia" w:ascii="Times New Roman" w:hAnsi="Times New Roman" w:eastAsia="仿宋_GB2312" w:cs="仿宋_GB2312"/>
          <w:sz w:val="32"/>
          <w:szCs w:val="40"/>
        </w:rPr>
        <w:t>旬，具体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时间、地点、安排等事项以学院电话（0993-7276166）通知为准</w:t>
      </w:r>
      <w:r>
        <w:rPr>
          <w:rFonts w:hint="eastAsia" w:ascii="Times New Roman" w:hAnsi="Times New Roman" w:eastAsia="仿宋_GB2312" w:cs="仿宋_GB2312"/>
          <w:sz w:val="32"/>
          <w:szCs w:val="40"/>
        </w:rPr>
        <w:t>。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西安、北京面试考生采取本人自行体检的方式进行，须在公办二级甲等以上医院体检，项目参照《关于修订〈公务员录用体检通用标准(试行)〉及〈公务员录用体检操作手册(试行)〉有关内容的通知》(人社部发〔2016〕140号)相关规定执行，体检费用自理，考生须亲笔签署《诚信体检承诺书》（附件3），并于4月20日前将体检报告、《诚信体检承诺书》PDF扫描件以姓名+报考岗位+岗位代码命名发送至指定邮箱，纸质版邮寄至学院。报到时由学院统一组织进行体检复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未按时、按要求参加体检的</w:t>
      </w:r>
      <w:r>
        <w:rPr>
          <w:rFonts w:hint="eastAsia" w:ascii="Times New Roman" w:hAnsi="Times New Roman" w:eastAsia="仿宋_GB2312" w:cs="仿宋_GB2312"/>
          <w:sz w:val="32"/>
          <w:szCs w:val="40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40"/>
        </w:rPr>
        <w:t>视为自动放弃，体检不合格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者</w:t>
      </w:r>
      <w:r>
        <w:rPr>
          <w:rFonts w:hint="eastAsia" w:ascii="Times New Roman" w:hAnsi="Times New Roman" w:eastAsia="仿宋_GB2312" w:cs="仿宋_GB2312"/>
          <w:sz w:val="32"/>
          <w:szCs w:val="40"/>
        </w:rPr>
        <w:t>不能进入下一环节。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请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进入体检环节</w:t>
      </w:r>
      <w:r>
        <w:rPr>
          <w:rFonts w:hint="eastAsia" w:ascii="Times New Roman" w:hAnsi="Times New Roman" w:eastAsia="仿宋_GB2312" w:cs="仿宋_GB2312"/>
          <w:sz w:val="32"/>
          <w:szCs w:val="40"/>
        </w:rPr>
        <w:t>考生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务必</w:t>
      </w:r>
      <w:r>
        <w:rPr>
          <w:rFonts w:hint="eastAsia" w:ascii="Times New Roman" w:hAnsi="Times New Roman" w:eastAsia="仿宋_GB2312" w:cs="仿宋_GB2312"/>
          <w:sz w:val="32"/>
          <w:szCs w:val="40"/>
        </w:rPr>
        <w:t>保持所留联系电话畅通，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如有</w:t>
      </w:r>
      <w:r>
        <w:rPr>
          <w:rFonts w:hint="eastAsia" w:ascii="Times New Roman" w:hAnsi="Times New Roman" w:eastAsia="仿宋_GB2312" w:cs="仿宋_GB2312"/>
          <w:sz w:val="32"/>
          <w:szCs w:val="40"/>
        </w:rPr>
        <w:t>变更应及时告知，因本人原因错过重要信息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造成的后果</w:t>
      </w:r>
      <w:r>
        <w:rPr>
          <w:rFonts w:hint="eastAsia" w:ascii="Times New Roman" w:hAnsi="Times New Roman" w:eastAsia="仿宋_GB2312" w:cs="仿宋_GB2312"/>
          <w:sz w:val="32"/>
          <w:szCs w:val="40"/>
        </w:rPr>
        <w:t>，由考生本人承担。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收件人：陈明珏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收件人电话：0993-7276166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邮箱：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instrText xml:space="preserve"> HYPERLINK "mailto:1318910582@qq.com" </w:instrTex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fldChar w:fldCharType="separate"/>
      </w:r>
      <w:r>
        <w:rPr>
          <w:rStyle w:val="6"/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1318910582@qq.com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40"/>
          <w:lang w:val="en-US" w:eastAsia="zh-CN" w:bidi="ar-SA"/>
        </w:rPr>
        <w:t>地址：新疆石河子市北十二路石河子工程职业技术学院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Times New Roman" w:hAnsi="Times New Roman" w:eastAsia="仿宋_GB2312" w:cs="仿宋_GB2312"/>
          <w:sz w:val="32"/>
          <w:szCs w:val="40"/>
        </w:rPr>
      </w:pPr>
      <w:r>
        <w:rPr>
          <w:rFonts w:hint="eastAsia" w:ascii="Times New Roman" w:hAnsi="Times New Roman" w:eastAsia="仿宋_GB2312" w:cs="仿宋_GB2312"/>
          <w:sz w:val="32"/>
          <w:szCs w:val="40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1.石河子工程职业技术学院“大美新疆·魅力兵团欢迎您”校园招聘面试成绩信息表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      2.石河子工程职业技术学院“大美新疆·魅力兵团欢迎您”校园招聘进入体检环节人员名单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default" w:ascii="Times New Roman" w:hAnsi="Times New Roman" w:eastAsia="仿宋_GB2312" w:cs="仿宋_GB2312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3.诚信体检承诺书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                  石河子工程职业技术学院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 xml:space="preserve">                2024年4月12日</w:t>
      </w:r>
    </w:p>
    <w:tbl>
      <w:tblPr>
        <w:tblStyle w:val="4"/>
        <w:tblW w:w="139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896"/>
        <w:gridCol w:w="686"/>
        <w:gridCol w:w="2209"/>
        <w:gridCol w:w="3215"/>
        <w:gridCol w:w="1641"/>
        <w:gridCol w:w="1924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9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石河子工程职业技术学院“大美新疆·魅力兵团欢迎您”校园招聘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面试成绩信息表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（平均分）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411224********9024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341224********4122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370322********1937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622623********2110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412727********4010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659001********2811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叶创坤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412827********3012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622421********351X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邓柯希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511023********9192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411627********6935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211322********0315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411421********7798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341226********5375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412726********202X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622224********602X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412727********0721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410622********004X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410329********1517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蔺元刚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610321********211X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吕镇庆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411423********3536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622424********4421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341222********2396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412821********5717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371421********2973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410928********3021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420602********0512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632122********2511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622826********3716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422801********4427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320321********7210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赵锦炎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411625********5817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640300********0659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321321********4817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610626********0548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公共基础教学部语文教师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魏康勇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142402********5110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公共基础教学部语文教师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崔雁娇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412827********1566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华紫静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652123********0026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高羽佳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622201********0629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阿孜娜·阿汗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654222********5360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511025********1697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370686********211X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622101********2726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巴勒恒·革命哈孜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654222********2920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620521********6408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常晓哲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652302********0043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李怡诺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652301********0829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党军生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622301********1378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622301********9188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513721********8068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654121********4446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652324********1625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410211********2517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连馨圆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652324********1325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舍小英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652201********2985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612427********3512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659001********061X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海廷贵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642221********0659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刘梅青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652125********3929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411325********2311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430524********1780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412728********5254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邵文平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620422********85710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654123********5373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622301********2395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张修伦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370883********5336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142329********172X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150122********0618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机电工程系教师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140222********0048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丁计超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370522********0012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622429********3114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622623********0345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610323********5526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653130********2554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142621********4126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652223********0211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130184********001X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毛仲东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620321********0954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412727********2385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341221********1757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654001********3329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140221********0049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650102********602X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652324********5323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52.33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达菊庆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620121********6328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4"/>
        <w:tblW w:w="10065" w:type="dxa"/>
        <w:tblInd w:w="-8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58"/>
        <w:gridCol w:w="823"/>
        <w:gridCol w:w="2100"/>
        <w:gridCol w:w="2820"/>
        <w:gridCol w:w="819"/>
        <w:gridCol w:w="1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石河子工程职业技术学院“大美新疆·魅力兵团欢迎您”校园招聘进入体检环节人员名单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王卢萍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411224********9024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秦林超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412727********4010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王莎莎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412726********202X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建筑工程系教师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王康弟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622424********4421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吕镇庆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411423********3536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公共基础教学部体育教师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崔雁娇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412827********1566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公共基础教学部数学教师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巴勒恒·革命哈孜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654222********2920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徐文洁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652324********1625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思想政治教育工作部教师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140222********0048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冉芳丽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622623********0345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管成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654001********3329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食品化工系教师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诚信体检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我是参加石河子工程职业技术学院“大美新疆·魅力兵团欢迎您”校园招聘面试的考生，已认真阅读《事业单位公开招聘违纪违规行为处理规定》（人社部35号令）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一、本次体检为本人在公办二级甲等以上医院进行，体检项目按照《关于修订〈公务员录用体检通用标准(试行)〉及〈公务员录用体检操作手册(试行)〉有关内容的通知》(人社部发〔2016〕140号)执行，所有体检信息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二、若本人在体检过程中有下列行为之一的，自愿接受本次考试成绩无效，不予录用的处理结果。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1.体检过程中隐瞒慢性病、传染病史，弄虚作假的；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2.在体检过程中让他人替检，体检过程中更换体检人员的；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3.体检过程中，通过不正当手段获得体检合格报告的；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4.其他违反招聘体检规定的行为。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承诺人(签字):________________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年       月   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84A86A-7F7A-472F-9447-13082E693E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E00F9E2-7D07-4B5F-BE0F-7AB3FA1FD71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F0C093-5FAC-492E-93BC-B1B0398A3C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7AF3C8-7BB7-47E8-A763-99330448E0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MGY2ZjU4MTA2ZTdjNjg4MjVkYmQ3MGExYjc2ZTYifQ=="/>
    <w:docVar w:name="KSO_WPS_MARK_KEY" w:val="0244648c-9833-4dc1-9ab9-e61c017db660"/>
  </w:docVars>
  <w:rsids>
    <w:rsidRoot w:val="579933EE"/>
    <w:rsid w:val="09EA189C"/>
    <w:rsid w:val="14975EA4"/>
    <w:rsid w:val="1C057BD0"/>
    <w:rsid w:val="285648F2"/>
    <w:rsid w:val="2E2B0B12"/>
    <w:rsid w:val="3A8E2FC5"/>
    <w:rsid w:val="3F471015"/>
    <w:rsid w:val="45E7042E"/>
    <w:rsid w:val="4ED962B9"/>
    <w:rsid w:val="579933EE"/>
    <w:rsid w:val="5E36158D"/>
    <w:rsid w:val="651348E5"/>
    <w:rsid w:val="66764094"/>
    <w:rsid w:val="680A60A9"/>
    <w:rsid w:val="71884664"/>
    <w:rsid w:val="770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3011</Words>
  <Characters>5168</Characters>
  <Lines>0</Lines>
  <Paragraphs>0</Paragraphs>
  <TotalTime>35</TotalTime>
  <ScaleCrop>false</ScaleCrop>
  <LinksUpToDate>false</LinksUpToDate>
  <CharactersWithSpaces>5190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2023-05-08T03:06:00Z</dcterms:created>
  <dc:creator>琪(❁´◡`❁)*✲ﾟ*</dc:creator>
  <cp:lastModifiedBy>小仙女本尊</cp:lastModifiedBy>
  <cp:lastPrinted>2024-04-12T03:58:00Z</cp:lastPrinted>
  <dcterms:modified xsi:type="dcterms:W3CDTF">2024-04-12T09:54:12Z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BC11395C86AC4D00A523D83F2DC39C8F_13</vt:lpwstr>
  </property>
</Properties>
</file>